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944400" cy="10183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400" cy="1018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Spørgsmål til idégenererende gruppearbejde ang. videre arbejde med Morten Nielsen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Hvilke andre temaer kan man finde i Morten Nielsens forfatterskab?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800" w:hanging="360"/>
      </w:pPr>
      <w:r w:rsidDel="00000000" w:rsidR="00000000" w:rsidRPr="00000000">
        <w:rPr>
          <w:rtl w:val="0"/>
        </w:rPr>
        <w:t xml:space="preserve">Unge forfatterstemmer gennem tiden, (Generations-stemmer, mytedannelsen, tidligt gennembrud, døde tidligt) Yahya Hassan, Strunge, perspektivering til 27 klubben m. musik)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Eksistens: Ungdom og identitet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Lev stærkt - dø ung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Kriser gennem tiden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Kærlighedens anatomi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800" w:hanging="360"/>
      </w:pPr>
      <w:r w:rsidDel="00000000" w:rsidR="00000000" w:rsidRPr="00000000">
        <w:rPr>
          <w:rtl w:val="0"/>
        </w:rPr>
        <w:t xml:space="preserve">Stedets anatomi/erindring/stedbundet litteratur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800" w:hanging="360"/>
      </w:pPr>
      <w:r w:rsidDel="00000000" w:rsidR="00000000" w:rsidRPr="00000000">
        <w:rPr>
          <w:rtl w:val="0"/>
        </w:rPr>
        <w:t xml:space="preserve">Eksistentialisme “Skæbnebegrebet”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Radikaliserede/aktivistiske unge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800" w:hanging="360"/>
      </w:pPr>
      <w:r w:rsidDel="00000000" w:rsidR="00000000" w:rsidRPr="00000000">
        <w:rPr>
          <w:rtl w:val="0"/>
        </w:rPr>
        <w:t xml:space="preserve">Krig, krigserfaring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800" w:hanging="360"/>
      </w:pPr>
      <w:r w:rsidDel="00000000" w:rsidR="00000000" w:rsidRPr="00000000">
        <w:rPr>
          <w:rtl w:val="0"/>
        </w:rPr>
        <w:t xml:space="preserve">Naturen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Brevskrivning som genre, evt. kombination med Holberg/Johannes Ewald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DHO - Dansk-historie-opgaven- besættelsestidens unge skæbne-stemmer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Indtryk fra storbyen i lyrik og journalistik (fx Herman Bang)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Motiv: København (hovedstad) og Aalborg (provins) - litteraturen finder sted, topografisk læsning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Livscyklus og årstiderne, forår og vinter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Hvilke andre forfattere og/eller digtere kan forbindes med, belyse og diskuteres i relation til Morten Nielsens kærlighedslyrik?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Tove Ditlevsens umiddelbarhed, diktion, rytmen, dagligdags sprog, følelsesfuldhed der tangerer det banale?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Thøger Larsen, naturbundne lyrik, det kosmiske møder det alm. hverdagsliv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Emil Aarestrup, på Sneen vs. Morten Nielsens Spor i sneen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Sophus Claussen (naturen og ekstasen)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Halfdan Rasmussen</w:t>
        <w:br w:type="textWrapping"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Benny Andersen</w:t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Dan Turell (relativisme - en pige i rækken)/Suzanne Brøgger (fri os fra kærlighed)</w:t>
        <w:br w:type="textWrapping"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Svend Åge Madsen (Steder og Litteratur Aarhus)</w:t>
        <w:br w:type="textWrapping"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Jakob Ejersbo (Aalborg)</w:t>
        <w:br w:type="textWrapping"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Niarn, Johnny Hefty (Lyden af Aalborg som tema)</w:t>
        <w:br w:type="textWrapping"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Edith Södergran - Triumf </w:t>
        <w:br w:type="textWrapping"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Asta Olivia Nordenhof - Det nemme og det ensomme</w:t>
        <w:br w:type="textWrapping"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Naja Marie Aidt (Har døden taget noget fra dig, så giv det tilbage)</w:t>
        <w:br w:type="textWrapping"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Schade, Frank Jæger, F.P. Jac, Pia Tafdrup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3) Hvilke andre forfattere og/eller digtere kan forbindes med, belyse og diskuteres i relation til Morten Nielsens dødslyrik?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Kaj Munks Den blå Anemone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Strunges ungdommelighed, død/det ekstatiske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Yahya Hassans ungdommelighed, hverdagsrealisme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Henrik Nordbrandt (dødens nærvær, længsel)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Søren Ulrik Thomsen (Meget direkte inspiration fra et af Morten Nielsens efterladte digte (plagiat?!))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Niviaq Korneliussen - Blomsterdalen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Oehlenschläger: Lær mig O skov at visne glad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Barok (vanitasmotiver)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Kredsen omkring </w:t>
      </w:r>
      <w:r w:rsidDel="00000000" w:rsidR="00000000" w:rsidRPr="00000000">
        <w:rPr>
          <w:i w:val="1"/>
          <w:rtl w:val="0"/>
        </w:rPr>
        <w:t xml:space="preserve">Vild Hvede </w:t>
      </w:r>
      <w:r w:rsidDel="00000000" w:rsidR="00000000" w:rsidRPr="00000000">
        <w:rPr>
          <w:rtl w:val="0"/>
        </w:rPr>
        <w:t xml:space="preserve">sat overfor </w:t>
      </w:r>
      <w:r w:rsidDel="00000000" w:rsidR="00000000" w:rsidRPr="00000000">
        <w:rPr>
          <w:i w:val="1"/>
          <w:rtl w:val="0"/>
        </w:rPr>
        <w:t xml:space="preserve">Heretica. </w:t>
      </w:r>
      <w:r w:rsidDel="00000000" w:rsidR="00000000" w:rsidRPr="00000000">
        <w:rPr>
          <w:rtl w:val="0"/>
        </w:rPr>
        <w:t xml:space="preserve">det hverdagsagtige og punkterede overfor det alvorsfulde og seriøse. Det er belyst bl.a. i brevvekslingen mellem Tove Ditlevsen og Ester Nagel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“Skæbne” (radikaliserede unge, fremmedkrigere)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DobbeltA - Aalborg og Aleppo (krig og flugt)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Inger Christensen (sommerfugledalen)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Nordahl Grieg - Til ungdommen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Karin Michaëlis - Krigens ofre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Caroline Albertine Minor - Velsignelser</w:t>
      </w:r>
    </w:p>
    <w:p w:rsidR="00000000" w:rsidDel="00000000" w:rsidP="00000000" w:rsidRDefault="00000000" w:rsidRPr="00000000" w14:paraId="0000003E">
      <w:pPr>
        <w:spacing w:after="0" w:lineRule="auto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typeiafsnit" w:default="1">
    <w:name w:val="Default Paragraph Font"/>
    <w:uiPriority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Hyperlink">
    <w:name w:val="Hyperlink"/>
    <w:basedOn w:val="Standardskrifttypeiafsnit"/>
    <w:uiPriority w:val="99"/>
    <w:unhideWhenUsed w:val="1"/>
    <w:rsid w:val="00715CE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 w:val="1"/>
    <w:unhideWhenUsed w:val="1"/>
    <w:rsid w:val="00715CE6"/>
    <w:rPr>
      <w:color w:val="605e5c"/>
      <w:shd w:color="auto" w:fill="e1dfdd" w:val="clear"/>
    </w:rPr>
  </w:style>
  <w:style w:type="paragraph" w:styleId="Listeafsnit">
    <w:name w:val="List Paragraph"/>
    <w:basedOn w:val="Normal"/>
    <w:uiPriority w:val="34"/>
    <w:qFormat w:val="1"/>
    <w:rsid w:val="006E7F8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HNTQsXnQgtek3TjZMmnINWP8+g==">AMUW2mWzxXZZ8fq2VcKSBlZtrQUbogGlqNkjzysWEuAEM7ltdLuHlyKvQTXiW2f1flIfXG7NjuYH7+7TQT/5CnDY5NsnPHRL843hs7JfmMSUR9gv0yNGB78=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2023-03-01T09:59:00Z</dcterms:created>
  <dc:creator>Vita Andersen</dc:creator>
</cp:coreProperties>
</file>